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10</w:t>
      </w:r>
    </w:p>
    <w:p>
      <w:pPr>
        <w:pStyle w:val="inVerseRifLezione"/>
        <w:pBdr>
          <w:bottom w:val="single" w:sz="6" w:space="1" w:color="000000"/>
        </w:pBdr>
        <w:tabs>
          <w:tab w:val="clear" w:pos="708"/>
          <w:tab w:val="left" w:pos="3047" w:leader="none"/>
          <w:tab w:val="left" w:pos="5783" w:leader="none"/>
          <w:tab w:val="right" w:pos="8504" w:leader="none"/>
        </w:tabs>
        <w:jc w:val="end"/>
        <w:rPr/>
      </w:pPr>
      <w:r>
        <w:rPr/>
        <w:t>29 novembre – 5 dicembre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Rilevanza e autorità profetica</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Autorità delegata</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Esodo 3, 4</w:t>
      </w:r>
    </w:p>
    <w:p>
      <w:pPr>
        <w:pStyle w:val="inVerseCorpo"/>
        <w:rPr/>
      </w:pPr>
      <w:r>
        <w:rPr/>
        <w:t xml:space="preserve">Il 9 novembre 1989, la dichiarazione di Günter Schabowski in diretta televisiva nella Germania est comunista innescò la caduta del muro di Berlino. Parlando come portavoce della Repubblica democratica tedesca, Schabowski fece una gaffe durante la conferenza stampa in diretta televisiva. Invece di annunciare che i tedeschi della Germania est avrebbero potuto visitare l’Europa occidentale dopo il lungo e difficile processo di ottenere il visto adeguato, disse semplicemente che i tedeschi della Germania est avrebbero potuto visitare l’Europa occidentale. Quando un giornalista chiese quando sarebbero entrate in vigore le nuove norme, Schabowski disse: «Per quanto sia di mia conoscenza... valgono da subito, senza restrizioni». Nel giro di pochi minuti la gente iniziò a riversarsi verso i posti di blocco alla frontiera, chiedendo di passare come aveva annunciato il governo. </w:t>
      </w:r>
    </w:p>
    <w:p>
      <w:pPr>
        <w:pStyle w:val="inVerseCorpo"/>
        <w:rPr/>
      </w:pPr>
      <w:r>
        <w:rPr/>
        <w:t>Spesso viene data a persone l’autorità di parlare per un’azienda o persino per un paese. Ma che dire di quelli che parlano per Dio? Quale autorità hanno i profeti biblici?</w:t>
      </w:r>
    </w:p>
    <w:p>
      <w:pPr>
        <w:pStyle w:val="inVerseCorpo"/>
        <w:rPr/>
      </w:pPr>
      <w:r>
        <w:rPr/>
        <w:t>La Bibbia è il mezzo di Dio per rivelarsi all’umanità. Attraverso la Scrittura impariamo perché ci troviamo qui, il carattere e la volontà di Dio e lo scopo di Dio per la nostra vita. La Bibbia è lo standard di riferimento per la verità, l’autorità in base alla quale dobbiamo fare le scelte per la nostra vita. È il fondamento della visione del mondo cristiana e la base di tutta la verità rivelata. È la regola del cristiano di fede e di pratica.</w:t>
      </w:r>
    </w:p>
    <w:p>
      <w:pPr>
        <w:pStyle w:val="inVerseCorpo"/>
        <w:rPr/>
      </w:pPr>
      <w:r>
        <w:rPr/>
        <w:t>Dobbiamo o accettare o rifiutare la Parola di Dio. Rifiutare la Parola non è necessariamente un gesto estremo come bruciare la nostra Bibbia, come fece re Ioiachim con il messaggio profetico di Geremia (Geremia 36:22–27). Semplicemente ignorarla mentre professiamo di crederci può essere altrettanto problematico. Tuttavia, quando scopriamo e accettiamo la Parola di Dio possiamo, come re Giosia, essere trasformati e condurre gli altri a Dio (cfr. 2 Re 22:10-13).</w:t>
      </w:r>
    </w:p>
    <w:p>
      <w:pPr>
        <w:pStyle w:val="inVerseCorpo"/>
        <w:rPr/>
      </w:pPr>
      <w:r>
        <w:rPr/>
        <w:t>Le persone spesso si avvicinano alla Scrittura per cercare i suoi difetti o per ridicolizzarla. Alcuni considerano la Bibbia in contrasto con le tendenze contemporanee (di solito lo è e se siamo onesti, dovrebbe esserlo). Molti la deridono perché contraddice mode o credenze culturali «scientifiche».</w:t>
      </w:r>
    </w:p>
    <w:p>
      <w:pPr>
        <w:pStyle w:val="inVerseCorpo"/>
        <w:rPr/>
      </w:pPr>
      <w:r>
        <w:rPr/>
        <w:t>Nel cristianesimo la Bibbia spesso è usata solo per supportare una particolare posizione teologica invece che come un mezzo per la crescita spirituale personale. Altri interpretano la Bibbia in un modo che nega qualsiasi valore storico o autorità pratica abbia sulla nostra vita quotidiana.</w:t>
      </w:r>
    </w:p>
    <w:p>
      <w:pPr>
        <w:pStyle w:val="inVerseCorpo"/>
        <w:rPr/>
      </w:pPr>
      <w:r>
        <w:rPr/>
        <w:t>Uno dei modi più semplici e forse più comuni di rifiutare l’autorità biblica è di ignorare la Bibbia e non prendersi il tempo di leggerla e poi applicarla alla nostra vita. La Parola ci chiama al ravvedimento e all’ubbidienza (Atti 5:29; cfr. Ebrei 4:12). Spesso è per questo che la gente la rifiuta. Dovrebbero saperlo bene (e a volte lo sanno), ma non apprezzano il cambiamento che chiede nella loro vita.</w:t>
      </w:r>
    </w:p>
    <w:p>
      <w:pPr>
        <w:pStyle w:val="inVerseCorpo"/>
        <w:rPr/>
      </w:pPr>
      <w:r>
        <w:rPr/>
        <w:t>Un’altra questione importante da considerare è l’autorità dei profeti non canonici: quelli i cui scritti non sono inclusi nella Bibbia, come Natan, Giovanni il battista e anche Ellen G. White. Quale autorità hanno, se ne hanno affatto?</w:t>
      </w:r>
    </w:p>
    <w:p>
      <w:pPr>
        <w:pStyle w:val="inVerseCorpo"/>
        <w:rPr/>
      </w:pPr>
      <w:r>
        <w:rPr/>
        <w:t>Dopo che re Davide commise adulterio e omicidio, Dio mandò il profeta Natan a confrontarsi con lui (2 Samuele 12:7-14). Anche se Natan non aveva scritto un libro della Bibbia, Davide non mise in dubbio l’autorità di Natan, e questo perché l’autorità del messaggio dei profeti si basa sulla loro ispirazione, non sul fatto che fossero inclusi nel canone biblico. Ciò nonostante tutti i veri profeti non canonici, soprattutto un profeta moderno come Ellen White, si consideravano soggetti all’autorità biblica; non si consideravano al di sopra della Bibbia. I loro messaggi devono essere esaminati a confronto con la Bibbia e non la sostituiranno mai come fonte di fede e di dottrina.</w:t>
      </w:r>
    </w:p>
    <w:p>
      <w:pPr>
        <w:pStyle w:val="inVerseCorpo"/>
        <w:rPr/>
      </w:pPr>
      <w:r>
        <w:rPr/>
        <w:t>Anche se non sappiamo perché Dio abbia permesso ai messaggi di alcuni profeti di essere inclusi nella Bibbia mentre altri furono omessi, sappiamo che i profeti non canonici erano altrettanto ispirati da Dio. La Bibbia insegna che i doni spirituali, incluso il dono della profezia, continueranno fino alla fine dei tempi. I profeti sono ancora necessari oggi «per il perfezionamento dei santi in vista dell’opera del ministero e dell’edificazione del corpo di Cristo, fino a che tutti giungiamo all’unità della fede» (Efesini 4:12, 13). Per quel motivo Dio ha promesso di mandare visioni e sogni negli ultimi giorni per guidare il suo popolo (Gioele 2:28-31). Alcune persone dicono che Dio non abbia mai chiamato altri profeti dopo l’epoca della Bibbia. Tuttavia, è a motivo della Bibbia che possiamo aspettarci dei profeti negli ultimi giorni.</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Fai uno schema o una mappa mentale di Esodo 3, 4. Scrivi Esodo 4:10-16 con la traduzione di tua scelta o riscrivilo a parole tue. Considera attentamente il tipo di persona che Dio stava scegliendo come suo portavoce.</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Mediare l’autorità di Dio</w:t>
      </w:r>
    </w:p>
    <w:p>
      <w:pPr>
        <w:pStyle w:val="inVerseCorpo"/>
        <w:rPr/>
      </w:pPr>
      <w:bookmarkStart w:id="16" w:name="_Hlk79509997"/>
      <w:bookmarkStart w:id="17" w:name="_Hlk79663522"/>
      <w:bookmarkStart w:id="18" w:name="OLE_LINK1"/>
      <w:bookmarkEnd w:id="16"/>
      <w:bookmarkEnd w:id="17"/>
      <w:bookmarkEnd w:id="18"/>
      <w:r>
        <w:rPr/>
        <w:t>Prima di dare a una persona il permesso di parlare per te, non ti assicureresti di aver scelto qualcuno di cui ti puoi fidare? Sarebbe di vitale importanza che quella persona conoscesse la tua posizione e le tue convinzioni e le esprimesse fedelmente.</w:t>
      </w:r>
    </w:p>
    <w:p>
      <w:pPr>
        <w:pStyle w:val="inVerseCorpo"/>
        <w:rPr/>
      </w:pPr>
      <w:r>
        <w:rPr/>
        <w:t>Quando aveva quarant’anni, Mosè fece un tentativo grandioso di liberare i figli d’Israele dalla loro crudele schiavitù, ma il suo sforzo andò terribilmente storto e dovette fuggire dall’Egitto per salvarsi la vita (Esodo 2:11-15). Mosè aveva passato i primi quarant’anni della sua vita ottenendo la migliore istruzione che l’Egitto potesse offrirgli, ma non l’aveva preparato a diventare il messaggero di Dio. Dovette trascorrere i quarant’anni successivi nel deserto facendo il pastore, senza le distrazioni del mondo. In molti modi, doveva disimparare gran parte di quello che aveva imparato come principe. Prima di poter cooperare nel piano di Dio per liberare gli israeliti, Mosè doveva conoscere Colui per conto del quale avrebbe parlato.</w:t>
      </w:r>
    </w:p>
    <w:p>
      <w:pPr>
        <w:pStyle w:val="inVerseCorpo"/>
        <w:rPr/>
      </w:pPr>
      <w:r>
        <w:rPr/>
        <w:t>A volte dobbiamo sperimentare il silenzio del deserto prima di essere pronti ad ascoltare Dio. Certamente è stato così per Mosè. Quando Mosè aveva ottant’anni, Dio gli apparve e gli chiese di essere il suo portavoce. Mosè si sentiva riluttante, insicuro e non qualificato (Esodo 3:11). Sentendo la sua esitazione, Dio promise che sarebbe stato con lui e gli avrebbe dato il successo (Esodo 3:12).</w:t>
      </w:r>
    </w:p>
    <w:p>
      <w:pPr>
        <w:pStyle w:val="inVerseCorpo"/>
        <w:rPr/>
      </w:pPr>
      <w:r>
        <w:rPr/>
        <w:t>Nonostante le promesse di Dio, Mosè dubitava che qualcuno l’avrebbe ascoltato (Esodo 4:1). Sapeva di aver già fallito una volta. Si ricordava il suo ultimo incontro con i suoi fratelli israeliti, quando il suo diritto a condurli era stato messo in dubbio (Esodo 2:14). Dio capiva l’apprensione di Mosè. Si occupò pazientemente delle sue paure. Tutte le scusanti erano state rimosse, ma ancora Mosè resisteva alla chiamata. Insistette che sarebbe stato meglio che Dio avesse mandato qualcun altro (Esodo 4:13). Le sue paure erano diventate scetticismo. Con la sua riluttanza persistente, metteva in dubbio la capacità di Dio di servirsi di lui. Fu allora che Dio parlò con più fermezza, rimproverando il profeta riluttante per metterlo in moto (Esodo 4:14-17).</w:t>
      </w:r>
    </w:p>
    <w:p>
      <w:pPr>
        <w:pStyle w:val="inVerseCorpo"/>
        <w:rPr/>
      </w:pPr>
      <w:r>
        <w:rPr/>
        <w:t>A Mosè fu chiesto di svolgere il ruolo di Dio, e Aaronne avrebbe assunto il ruolo di portavoce di Mosè (Esodo 4:16). Come portavoce di Mosè, Aaronne era una specie di «profeta» che recapitava messaggi per conto di suo fratello (Esodo 7:1, 2). Come Mosè dava ad Aaronne dei messaggi per il faraone, così Dio dà ai suoi profeti dei messaggi per il suo popolo. Proprio come fece con Mosè e Aaronne, Dio aiuta i suoi profeti a trovare il modo migliore per recapitare i messaggi che egli dà loro.</w:t>
      </w:r>
    </w:p>
    <w:p>
      <w:pPr>
        <w:pStyle w:val="Heading4"/>
        <w:rPr/>
      </w:pPr>
      <w:r>
        <w:rPr/>
        <w:t>Domande da esplorare:</w:t>
      </w:r>
    </w:p>
    <w:p>
      <w:pPr>
        <w:pStyle w:val="inVerseTesto"/>
        <w:rPr/>
      </w:pPr>
      <w:r>
        <w:rPr/>
        <w:t>Potresti non essere un profeta, ma Dio cosa ti ha chiamato a fare per lui nel corso della tua vita? Qual è il modo migliore per prepararti per questa chiamata? Se non lo sai, dove o da chi puoi andare per ricevere una guida?</w:t>
      </w:r>
    </w:p>
    <w:p>
      <w:pPr>
        <w:pStyle w:val="inVerseTesto"/>
        <w:rPr/>
      </w:pPr>
      <w:r>
        <w:rPr/>
        <w:t>Se amiamo Dio, perché è importante considerare attentamente come riceviamo i suoi messaggeri?</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Autorità organizzativa</w:t>
      </w:r>
    </w:p>
    <w:p>
      <w:pPr>
        <w:pStyle w:val="inVerseCorpo"/>
        <w:rPr/>
      </w:pPr>
      <w:r>
        <w:rPr/>
        <w:t>Dio si serve di profeti per organizzare il suo popolo e spingerlo ad agire. Chiamò Mosè per condurre la liberazione degli israeliti dall’Egitto e per aiutarli ad affermarsi come una nuova nazione. Osea 12:14 chiarisce che «Mediante un profeta il Signore condusse Israele fuori d’Egitto; Israele fu custodito da un profeta». Proteggere e guidare il popolo di Dio era una parte formativa ed essenziale dell’opera dei profeti biblici.</w:t>
      </w:r>
    </w:p>
    <w:p>
      <w:pPr>
        <w:pStyle w:val="inVerseCorpo"/>
        <w:rPr/>
      </w:pPr>
      <w:r>
        <w:rPr/>
        <w:t>I profeti svolgevano un ruolo cruciale nel rivelare la strategia di leadership di Dio per il suo popolo. In tempi di guerra e di crisi, i profeti erano i mezzi attraverso cui Dio offriva direzione, incoraggiamento e speranza al suo popolo e ai loro capi, come fece attraverso Debora e Iaaziel (Giudici 4:4–8; 2 Cronache 20:14–20). I profeti offrivano anche indicazioni riguardo le feste e l’adorazione (2 Cronache 29:25–29). In altri momenti, Dio parlava ai profeti del governo della nazione (Deuteronomio 1:9-16). In breve, nessun ambito della vita israelita era al di fuori della direzione e della guida di Dio attraverso i messaggeri che aveva scelto.</w:t>
      </w:r>
    </w:p>
    <w:p>
      <w:pPr>
        <w:pStyle w:val="inVerseCorpo"/>
        <w:rPr/>
      </w:pPr>
      <w:r>
        <w:rPr/>
        <w:t>Nel Nuovo Testamento, Dio si servì dei profeti per guidare la formazione della chiesa. Immagina di iniziare una nuova organizzazione senza un manuale operativo e senza un leader visibile. Un’organizzazione del genere affronterà sicuramente delle difficoltà serie, se sopravvive affatto. In un certo senso, questa era la situazione della chiesa cristiana dei primi tempi. Gesù era tornato in cielo e non era più con i discepoli. Avevano ricevuto da lui una direttiva chiara: «Andate per tutto il mondo, predicate» (Marco 16:15) e anche se i dodici apostoli erano stati scelti, non c’era una struttura organizzativa chiara per aiutarli a iniziare.</w:t>
      </w:r>
    </w:p>
    <w:p>
      <w:pPr>
        <w:pStyle w:val="inVerseCorpo"/>
        <w:rPr/>
      </w:pPr>
      <w:r>
        <w:rPr/>
        <w:t>La chiesa dei primi tempi affrontò molte sfide, come l’organizzazione della chiesa, la struttura della missione e la necessità di identificare e correggere l’eresia e l’immoralità tra di loro. In un senso tangibile, il dono profetico che operava nella chiesa dei primi tempi svolgeva un ruolo fondamentale per la sua protezione e salvaguardia (Atti 13:1, 2). Il dono profetico guidava come i credenti dovevano rispondere alle persone che dovevano essere separate dalla chiesa (1 Corinzi 5:1-5). Quando certi gruppi di credenti si sentivano trascurati e la chiesa era minacciata da una divisione, Dio li guidava a creare nuove posizioni e delegare certe responsabilità per offrire un’attenzione migliore a tutti (Atti 6:1-7). Quando la chiesa si espanse e furono aggiunte nuove congregazioni, il dono profetico incoraggiava una forte organizzazione in ogni gruppo (Tito 1:5). È difficile immaginare come avrebbe fatto la chiesa dei primi tempi a crescere senza il dono profetico ad aiutarla a organizzarsi e portarla avanti nella missione.</w:t>
      </w:r>
    </w:p>
    <w:p>
      <w:pPr>
        <w:pStyle w:val="Heading4"/>
        <w:rPr/>
      </w:pPr>
      <w:r>
        <w:rPr/>
        <w:t>Sul quaderno:</w:t>
      </w:r>
    </w:p>
    <w:p>
      <w:pPr>
        <w:pStyle w:val="inVerseTesto"/>
        <w:rPr/>
      </w:pPr>
      <w:r>
        <w:rPr/>
        <w:t>Dopo aver guardato il tuo testo scritto e annotato, quali sono le principali cose da ricordare? Quali domande emergono? Quali parti sono difficili?</w:t>
      </w:r>
    </w:p>
    <w:p>
      <w:pPr>
        <w:pStyle w:val="inVerseTesto"/>
        <w:rPr/>
      </w:pPr>
      <w:r>
        <w:rPr/>
        <w:t>Alcune persone sono scettiche della religione organizzata. A prescindere dalle sfide, quali sono i vantaggi del far parte di una struttura di chiesa organizzata? Cosa puoi dare e ricevere facendo parte di qualcosa di molto più grande di te?</w:t>
      </w:r>
    </w:p>
    <w:p>
      <w:pPr>
        <w:pStyle w:val="inVerseTesto"/>
        <w:rPr/>
      </w:pPr>
      <w:r>
        <w:rPr/>
        <w:t>Impara a memoria il tuo brano preferito di Esodo 3, 4.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 brani seguenti come ci aiutano a comprendere meglio l’autorità dei profeti non canonici (profeti che non scrissero libri della Bibbia)?</w:t>
      </w:r>
    </w:p>
    <w:p>
      <w:pPr>
        <w:pStyle w:val="Heading4"/>
        <w:rPr/>
      </w:pPr>
      <w:r>
        <w:rPr>
          <w:b w:val="0"/>
        </w:rPr>
        <w:t>Sui libri che non abbiamo più:</w:t>
      </w:r>
    </w:p>
    <w:p>
      <w:pPr>
        <w:pStyle w:val="inVerseRiferimenti"/>
        <w:rPr/>
      </w:pPr>
      <w:r>
        <w:rPr/>
        <w:t>Giosuè 10:13</w:t>
      </w:r>
    </w:p>
    <w:p>
      <w:pPr>
        <w:pStyle w:val="inVerseRiferimenti"/>
        <w:rPr/>
      </w:pPr>
      <w:r>
        <w:rPr/>
        <w:t>1 Cronache 29:29</w:t>
      </w:r>
    </w:p>
    <w:p>
      <w:pPr>
        <w:pStyle w:val="inVerseRiferimenti"/>
        <w:rPr/>
      </w:pPr>
      <w:r>
        <w:rPr/>
        <w:t>2 Cronache 9:29</w:t>
      </w:r>
    </w:p>
    <w:p>
      <w:pPr>
        <w:pStyle w:val="inVerseRiferimenti"/>
        <w:rPr/>
      </w:pPr>
      <w:r>
        <w:rPr/>
        <w:t>2 Cronache 12:15</w:t>
      </w:r>
    </w:p>
    <w:p>
      <w:pPr>
        <w:pStyle w:val="Heading4"/>
        <w:rPr/>
      </w:pPr>
      <w:r>
        <w:rPr>
          <w:b w:val="0"/>
        </w:rPr>
        <w:t>Grandi profeti non noti per aver scritto:</w:t>
      </w:r>
    </w:p>
    <w:p>
      <w:pPr>
        <w:pStyle w:val="inVerseRiferimenti"/>
        <w:rPr/>
      </w:pPr>
      <w:r>
        <w:rPr/>
        <w:t>Luca 7:28</w:t>
      </w:r>
    </w:p>
    <w:p>
      <w:pPr>
        <w:pStyle w:val="inVerseRiferimenti"/>
        <w:rPr/>
      </w:pPr>
      <w:r>
        <w:rPr/>
        <w:t>Giovanni 8:56</w:t>
      </w:r>
    </w:p>
    <w:p>
      <w:pPr>
        <w:pStyle w:val="inVerseTesto"/>
        <w:rPr/>
      </w:pPr>
      <w:r>
        <w:rPr/>
        <w:t>Quali altri esempi ti vengono in mente di profeti non canonici menzionati nella Bibbia?</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brano di Esodo 3, 4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L’autorità divina di Gesù</w:t>
      </w:r>
    </w:p>
    <w:p>
      <w:pPr>
        <w:pStyle w:val="inVerseCorpo"/>
        <w:rPr/>
      </w:pPr>
      <w:bookmarkStart w:id="35" w:name="_Hlk170899034"/>
      <w:bookmarkEnd w:id="35"/>
      <w:r>
        <w:rPr/>
        <w:t>Mentre Gesù stava insegnando, i sacerdoti andarono da lui e chiesero di sapere chi gli avesse dato l’autorità di svolgere il suo ministero (Matteo 21:23-27). Dopo tutto Gesù non si era diplomato in una delle scuole locali e non aveva studiato nelle scuole tradizionali dei rabbini. Invece di rispondere alle loro domande, Gesù indicò la via verso la risposta, facendo ai suoi inquisitori una domanda molto intelligente sull’evidente autorità mostrata da Giovanni il battista. Rifiutando di rispondere, negavano la potenza di Dio che coronava il ministero di Giovanni e rigettavano l’autorità di Gesù che, come Giovanni, era stato mandato da Dio.</w:t>
      </w:r>
    </w:p>
    <w:p>
      <w:pPr>
        <w:pStyle w:val="inVerseCorpo"/>
        <w:rPr/>
      </w:pPr>
      <w:r>
        <w:rPr/>
        <w:t>Tutta l’autorità appartiene a Gesù in quanto creatore (Giovanni 1:3) e salvatore (Romani 3:24) dell’umanità. Egli è la Parola vivente di Dio. L’autorità divina che Gesù possedeva durante la sua vita e il suo ministero sulla terra non potrebbe essere imitata o autogenerata da nessuno. Gli insegnamenti di Gesù stupivano i suoi ascoltatori perché egli insegnava come uno che aveva autorità (Matteo 7:29).</w:t>
      </w:r>
    </w:p>
    <w:p>
      <w:pPr>
        <w:pStyle w:val="inVerseCorpo"/>
        <w:rPr/>
      </w:pPr>
      <w:r>
        <w:rPr/>
        <w:t>Tutti i vangeli riportano l’autorità divina di Gesù. Gesù perdonava i peccati (Marco 2:10, 11), scacciava i demoni (Matteo 17:18) e percepiva i pensieri della gente (Giovanni 2:24, 25). Al suo comando, il mare si calmò e la tempesta si fermò (Luca 8:22-25). Risuscitò i morti e offrì la vita eterna (Giovanni 10:28). Dichiarò di avere l’autorità di giudicare i destini eterni delle persone (Giovanni 5:25-29). Mentre si trovava sulla terra come nostro redentore, Gesù esercitò l’autorità datagli da Dio il Padre (Giovanni 17:2) e dipendeva e collaborava con il Padre (Giovanni 5:19) in ogni momento. Spesso faceva riferimento alle Scritture, che dichiarava testimoniassero di lui (Giovanni 5:39). Gesù aveva anche autorità assoluta e poteva delegare ai suoi discepoli quell’autorità (Marco 6:7). In quanto Parola di Dio, la sua testimonianza giunse anche ai profeti attraverso cui parlava (Apocalisse 19:10).</w:t>
      </w:r>
    </w:p>
    <w:p>
      <w:pPr>
        <w:pStyle w:val="inVerseCorpo"/>
        <w:rPr/>
      </w:pPr>
      <w:r>
        <w:rPr/>
        <w:t>L’autorità di Cristo è completa, universale ed eterna. Egli dichiara: «Ogni potere mi è stato dato in cielo e sulla terra» (Matteo 28:18). Cristo ha ricevuto la sua autorità dal Padre. Colui che respinge Cristo respinge il Padre.</w:t>
      </w:r>
    </w:p>
    <w:p>
      <w:pPr>
        <w:pStyle w:val="inVerseCorpo"/>
        <w:rPr/>
      </w:pPr>
      <w:r>
        <w:rPr/>
        <w:t>Come i capi religiosi ai tempi di Gesù, ognuno di noi ha l’opportunità di decidere se accettiamo personalmente l’autorità di Cristo. La nostra disponibilità a Cristo spesso si rivela nel modo in cui riceviamo quelli che egli ci manda. Gesù disse ai suoi discepoli: «Chi ascolta voi ascolta me; chi respinge voi respinge me, e chi rifiuta me rifiuta Colui che mi ha mandato» (Luca 10:16). Che possiamo abbracciare Cristo, il suo messaggio e i suoi messaggeri!</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Nonostante tutti i segni che Gesù dimostrò, alcune persone lo respinsero comunque. Come possiamo fare attenzione a non cadere nella stessa trappola di scetticismo, date tutte le ragioni che abbiamo per credere?</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Parlare con autorità</w:t>
      </w:r>
    </w:p>
    <w:p>
      <w:pPr>
        <w:pStyle w:val="inVerseCorpo"/>
        <w:rPr/>
      </w:pPr>
      <w:r>
        <w:rPr/>
        <w:t>I profeti ci parlano con autorità e rilevanza perché Dio li ha scelti come suoi messaggeri. Ci sono profeti canonici (i cui scritti fanno parte della Bibbia), profeti non canonici (che non hanno scritto un libro della Bibbia) e profeti non canonici postbiblici (che sono comparsi dopo i tempi del Nuovo Testamento). Tutti erano ugualmente ispirati e i loro messaggi portavano il timbro dell’autorità divina.</w:t>
      </w:r>
    </w:p>
    <w:p>
      <w:pPr>
        <w:pStyle w:val="inVerseCorpo"/>
        <w:rPr/>
      </w:pPr>
      <w:r>
        <w:rPr/>
        <w:t>Ellen G. White fa parte del gruppo di profeti postbiblici non canonici. Gli avventisti del settimo giorno non considerano i suoi scritti un’aggiunta alla Bibbia né li considerano alla pari con essa. I suoi scritti però sono importanti e parlano con autorità, come dichiarato da Ellen White stessa:</w:t>
      </w:r>
    </w:p>
    <w:p>
      <w:pPr>
        <w:pStyle w:val="inVerseCorpo"/>
        <w:rPr/>
      </w:pPr>
      <w:r>
        <w:rPr/>
        <w:t>«In queste lettere vi presento ciò che mi fu detto da parte del Signore. Nei giornali io non scrivo le mie proprie idee. Ogni cosa mi è stata rivelata in visione, attraverso i raggi di luce provenienti dal trono di Dio».</w:t>
      </w:r>
      <w:r>
        <w:rPr>
          <w:rStyle w:val="FootnoteReference2"/>
          <w:rStyle w:val="FootnoteReference"/>
        </w:rPr>
        <w:footnoteReference w:id="2"/>
      </w:r>
    </w:p>
    <w:p>
      <w:pPr>
        <w:pStyle w:val="inVerseCorpo"/>
        <w:rPr/>
      </w:pPr>
      <w:r>
        <w:rPr/>
        <w:t>In accordo con la Bibbia, gli scritti di Ellen White evidenziano la realtà del peccato. Un altro tema potente nei suoi messaggi è quanto abbiamo bisogno di Gesù, l’unica speranza di vita eterna, che è data per grazia a tutti coloro che, per fede, la rivendicano per se stessi.</w:t>
      </w:r>
    </w:p>
    <w:p>
      <w:pPr>
        <w:pStyle w:val="inVerseCorpo"/>
        <w:rPr/>
      </w:pPr>
      <w:r>
        <w:rPr/>
        <w:t>Attraverso i suoi messaggi (o piuttosto i messaggi di Dio tramite lei) vediamo la battaglia tra il bene e il male, iniziando con la caduta di Lucifero in cielo e continuando fino alla fine dei tempi, quando il peccato e il male, insieme a Satana e i suoi angeli caduti, saranno distrutti per sempre. Gli scritti di Ellen White offrono un approfondimento dei princìpi biblici nel contesto dei tempi della fine. Per fare alcuni esempi, Ellen White parlò del pericolo di mescolare chiesa e stato e l’importanza della libertà religiosa; avvertì del deterioramento della moralità; e innalzò la legge di Dio e la sua importanza. Inoltre anche se le nostre convinzioni su alcuni argomenti dei tempi della fine, come il segno della bestia, non si basano sui suoi scritti, le sue parole spesso offrono un quadro più ricco e impartiscono saggezza che altrimenti non avremmo.</w:t>
      </w:r>
    </w:p>
    <w:p>
      <w:pPr>
        <w:pStyle w:val="inVerseCorpo"/>
        <w:rPr/>
      </w:pPr>
      <w:r>
        <w:rPr/>
        <w:t>Inoltre Ellen sottolineò l’applicazione pratica dello stile di vita cristiano. I suoi messaggi sulla spiritualità, sulla salute, sull’educazione, sulle relazioni familiari, sulla genitorialità, sulla vita morale e molto altro hanno aiutato molti a cambiare il loro stile di vita e sperimentare così una vita più appagante sotto diversi aspetti. Gli scritti di Ellen White non fanno parte della Bibbia, ma Dio si è servito di lei per guidare i credenti che vivono nei giorni finali della storia della terra. I suoi scritti parlano con autorità profetica e rilevanza.</w:t>
      </w:r>
    </w:p>
    <w:p>
      <w:pPr>
        <w:pStyle w:val="inVerseCorpo"/>
        <w:rPr/>
      </w:pPr>
      <w:r>
        <w:rPr/>
        <w:t>Per saperne di più, visita www.WhiteEstate.org/ABSG/10.</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bookmarkEnd w:id="10"/>
      <w:bookmarkEnd w:id="11"/>
      <w:bookmarkEnd w:id="12"/>
      <w:bookmarkEnd w:id="13"/>
      <w:bookmarkEnd w:id="14"/>
      <w:r>
        <w:rPr/>
        <w:t>Un portavoce di Dio:</w:t>
      </w:r>
    </w:p>
    <w:p>
      <w:pPr>
        <w:pStyle w:val="inVerseDomanda"/>
        <w:rPr/>
      </w:pPr>
      <w:r>
        <w:rPr/>
        <w:t xml:space="preserve">1. Il periodo che Mosè trascorse come pastore come lo preparò a essere un portavoce di Dio? </w:t>
      </w:r>
      <w:r>
        <w:rPr>
          <w:color w:val="808080"/>
        </w:rPr>
        <w:t>Esodo 2:11–15; 3:1–3, 10–13</w:t>
      </w:r>
    </w:p>
    <w:p>
      <w:pPr>
        <w:pStyle w:val="inVerseDomanda"/>
        <w:rPr/>
      </w:pPr>
      <w:r>
        <w:rPr/>
        <w:t xml:space="preserve">2. Cosa possiamo imparare dalla conversazione tra Dio e Mosè su come i profeti sono chiamati e il ruolo che viene dato loro? </w:t>
      </w:r>
      <w:r>
        <w:rPr>
          <w:color w:val="808080"/>
        </w:rPr>
        <w:t>Esodo 4:10–16</w:t>
      </w:r>
    </w:p>
    <w:p>
      <w:pPr>
        <w:pStyle w:val="inVerseDomanda"/>
        <w:rPr/>
      </w:pPr>
      <w:r>
        <w:rPr/>
        <w:t xml:space="preserve">3. Cosa possiamo imparare dalla relazione tra Mosè e Aaronne sul ruolo dei profeti? </w:t>
      </w:r>
      <w:r>
        <w:rPr>
          <w:color w:val="808080"/>
        </w:rPr>
        <w:t>Esodo 7:1, 2</w:t>
      </w:r>
    </w:p>
    <w:p>
      <w:pPr>
        <w:pStyle w:val="inVerseDomanda"/>
        <w:rPr/>
      </w:pPr>
      <w:r>
        <w:rPr/>
        <w:t xml:space="preserve">4. Chi era il portavoce supremo di Dio e in che modo la sua autorità fu messa in dubbio? </w:t>
      </w:r>
      <w:r>
        <w:rPr>
          <w:color w:val="808080"/>
        </w:rPr>
        <w:t>Ebrei 1:1–3; Matteo 21:23–27</w:t>
      </w:r>
    </w:p>
    <w:p>
      <w:pPr>
        <w:pStyle w:val="inVerseTesto"/>
        <w:rPr/>
      </w:pPr>
      <w:r>
        <w:rPr>
          <w:b/>
        </w:rPr>
        <w:t>Riflessione personale</w:t>
      </w:r>
      <w:r>
        <w:rPr/>
        <w:t>: In che misura le tue parole, le tue azioni o la tua influenza rappresentano Dio agli altri?</w:t>
      </w:r>
    </w:p>
    <w:p>
      <w:pPr>
        <w:pStyle w:val="Heading4"/>
        <w:rPr/>
      </w:pPr>
      <w:r>
        <w:rPr/>
        <w:t>Autorità organizzativa:</w:t>
      </w:r>
    </w:p>
    <w:p>
      <w:pPr>
        <w:pStyle w:val="inVerseDomanda"/>
        <w:rPr/>
      </w:pPr>
      <w:r>
        <w:rPr/>
        <w:t xml:space="preserve">1. In che modo il ruolo profetico di Mosè fu strumentale nell’istituire e organizzare la nazione di Israele? </w:t>
      </w:r>
      <w:r>
        <w:rPr>
          <w:color w:val="808080"/>
        </w:rPr>
        <w:t>Osea 12:14</w:t>
      </w:r>
    </w:p>
    <w:p>
      <w:pPr>
        <w:pStyle w:val="inVerseDomanda"/>
        <w:rPr/>
      </w:pPr>
      <w:r>
        <w:rPr/>
        <w:t xml:space="preserve">2. Dopo Mosè, in che modo Dio continuò a servirsi dei profeti come parte della sua strategia di leadership per Israele? </w:t>
      </w:r>
      <w:r>
        <w:rPr>
          <w:color w:val="808080"/>
        </w:rPr>
        <w:t>Giudici 4:4–8; 2 Cronache 20:14–20</w:t>
      </w:r>
    </w:p>
    <w:p>
      <w:pPr>
        <w:pStyle w:val="inVerseDomanda"/>
        <w:rPr/>
      </w:pPr>
      <w:r>
        <w:rPr/>
        <w:t xml:space="preserve">3. Dio come si servì del ruolo profetico per strutturare la chiesa dei primi tempi per la missione, a rispondere alle difficoltà al suo interno e a guidare l’espansione della chiesa? </w:t>
      </w:r>
      <w:r>
        <w:rPr>
          <w:color w:val="808080"/>
        </w:rPr>
        <w:t>Atti 6:1–7; 1 Corinzi 5:1–5; Tito 1:5</w:t>
      </w:r>
    </w:p>
    <w:p>
      <w:pPr>
        <w:pStyle w:val="inVerseTesto"/>
        <w:rPr/>
      </w:pPr>
      <w:r>
        <w:rPr>
          <w:b/>
        </w:rPr>
        <w:t>Riflessione personale</w:t>
      </w:r>
      <w:r>
        <w:rPr/>
        <w:t>: Dove nella tua vita hai più bisogno della direzione, della correzione o dell’incoraggiamento di Dio adesso? Quanto sei aperto a ricevere quella guida tramite qualunque mezzo Dio scelga? Tendi ad ascoltare, a resistere, a ritardare o ad agire rapidamente?</w:t>
      </w:r>
    </w:p>
    <w:p>
      <w:pPr>
        <w:pStyle w:val="Heading4"/>
        <w:rPr/>
      </w:pPr>
      <w:r>
        <w:rPr/>
        <w:t>L’autorità dei profeti non canonici:</w:t>
      </w:r>
    </w:p>
    <w:p>
      <w:pPr>
        <w:pStyle w:val="inVerseDomanda"/>
        <w:rPr/>
      </w:pPr>
      <w:r>
        <w:rPr/>
        <w:t xml:space="preserve">1. Alcuni profeti hanno scritto libri che non sono inclusi nella Bibbia? </w:t>
      </w:r>
      <w:r>
        <w:rPr>
          <w:color w:val="808080"/>
        </w:rPr>
        <w:t>1 Cronache 29:29; 2 Cronache 9:29</w:t>
      </w:r>
    </w:p>
    <w:p>
      <w:pPr>
        <w:pStyle w:val="inVerseDomanda"/>
        <w:rPr/>
      </w:pPr>
      <w:r>
        <w:rPr/>
        <w:t xml:space="preserve">2. I profeti che non scrissero libri della Bibbia hanno meno autorità? </w:t>
      </w:r>
      <w:r>
        <w:rPr>
          <w:color w:val="808080"/>
        </w:rPr>
        <w:t>Luca 7:28</w:t>
      </w:r>
    </w:p>
    <w:p>
      <w:pPr>
        <w:pStyle w:val="inVerseTesto"/>
        <w:rPr/>
      </w:pPr>
      <w:r>
        <w:rPr>
          <w:b/>
        </w:rPr>
        <w:t>Riflessione personale</w:t>
      </w:r>
      <w:r>
        <w:rPr/>
        <w:t>: In quali modi gli scritti profetici dovrebbero continuare a fornire una guida importante per l’opera e la missione della chiesa oggi?</w:t>
      </w:r>
    </w:p>
    <w:p>
      <w:pPr>
        <w:pStyle w:val="Heading4"/>
        <w:rPr/>
      </w:pPr>
      <w:r>
        <w:rPr/>
        <w:t>Punti chiave da ricordare:</w:t>
      </w:r>
    </w:p>
    <w:p>
      <w:pPr>
        <w:pStyle w:val="inVerseElenco"/>
        <w:rPr/>
      </w:pPr>
      <w:r>
        <w:rPr/>
        <w:t xml:space="preserve">• </w:t>
      </w:r>
      <w:r>
        <w:rPr/>
        <w:t>Dio chiama i profeti a essere i suoi portavoce. Gesù è venuto in questo mondo come portavoce supremo di Dio.</w:t>
      </w:r>
    </w:p>
    <w:p>
      <w:pPr>
        <w:pStyle w:val="inVerseElenco"/>
        <w:rPr/>
      </w:pPr>
      <w:r>
        <w:rPr/>
        <w:t xml:space="preserve">• </w:t>
      </w:r>
      <w:r>
        <w:rPr/>
        <w:t>Dio si è servito dei profeti per guidare la formazione e l’organizzazione del suo popolo sia nell’Antico che nel Nuovo Testamento.</w:t>
      </w:r>
    </w:p>
    <w:p>
      <w:pPr>
        <w:pStyle w:val="inVerseElenco"/>
        <w:rPr/>
      </w:pPr>
      <w:r>
        <w:rPr/>
        <w:t xml:space="preserve">• </w:t>
      </w:r>
      <w:r>
        <w:rPr/>
        <w:t>La Scrittura conferma l’autorità dei profeti non canonici, quelli che non hanno scritto libri della Bibbia.</w:t>
      </w:r>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lang w:val="it-IT"/>
        </w:rPr>
        <w:t xml:space="preserve"> </w:t>
      </w:r>
      <w:r>
        <w:rPr>
          <w:lang w:val="it-IT"/>
        </w:rPr>
        <w:t>Ellen G. White, Messaggi scelti, vol.1, p.18</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10"/>
  <w:displayBackgroundShape/>
  <w:trackRevisions/>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2026-09-01T12:50:00Z</dcterms:modified>
  <cp:revision>2</cp:revision>
  <dc:subject/>
  <dc:title>Sabato</dc:title>
</cp:coreProperties>
</file>